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B9728" w14:textId="17A2DE18" w:rsidR="00AA5965" w:rsidRPr="00A95394" w:rsidRDefault="00A95394" w:rsidP="009A6003">
      <w:pPr>
        <w:pStyle w:val="NoSpacing"/>
        <w:jc w:val="center"/>
        <w:rPr>
          <w:b/>
          <w:bCs/>
          <w:sz w:val="20"/>
          <w:szCs w:val="20"/>
        </w:rPr>
      </w:pPr>
      <w:r w:rsidRPr="00A95394">
        <w:rPr>
          <w:b/>
          <w:bCs/>
          <w:sz w:val="20"/>
          <w:szCs w:val="20"/>
        </w:rPr>
        <w:t>Central Western Firemen’s Association</w:t>
      </w:r>
    </w:p>
    <w:p w14:paraId="5E2EF591" w14:textId="0D607DEC" w:rsidR="00A95394" w:rsidRPr="00A95394" w:rsidRDefault="00A95394" w:rsidP="009A6003">
      <w:pPr>
        <w:pStyle w:val="NoSpacing"/>
        <w:jc w:val="center"/>
        <w:rPr>
          <w:b/>
          <w:bCs/>
          <w:sz w:val="20"/>
          <w:szCs w:val="20"/>
        </w:rPr>
      </w:pPr>
      <w:r w:rsidRPr="00A95394">
        <w:rPr>
          <w:b/>
          <w:bCs/>
          <w:sz w:val="20"/>
          <w:szCs w:val="20"/>
        </w:rPr>
        <w:t>February Business Meeting via Zoom</w:t>
      </w:r>
    </w:p>
    <w:p w14:paraId="49CB7BC9" w14:textId="408B079E" w:rsidR="00A95394" w:rsidRPr="00A95394" w:rsidRDefault="00A95394" w:rsidP="009A6003">
      <w:pPr>
        <w:pStyle w:val="NoSpacing"/>
        <w:jc w:val="center"/>
        <w:rPr>
          <w:b/>
          <w:bCs/>
          <w:sz w:val="20"/>
          <w:szCs w:val="20"/>
        </w:rPr>
      </w:pPr>
      <w:r w:rsidRPr="00A95394">
        <w:rPr>
          <w:b/>
          <w:bCs/>
          <w:sz w:val="20"/>
          <w:szCs w:val="20"/>
        </w:rPr>
        <w:t>March 10, 2021</w:t>
      </w:r>
    </w:p>
    <w:p w14:paraId="30AFFFCE" w14:textId="6AF55FA5" w:rsidR="00A95394" w:rsidRPr="00A95394" w:rsidRDefault="00A95394" w:rsidP="009A6003">
      <w:pPr>
        <w:pStyle w:val="NoSpacing"/>
        <w:jc w:val="center"/>
        <w:rPr>
          <w:b/>
          <w:bCs/>
          <w:sz w:val="20"/>
          <w:szCs w:val="20"/>
        </w:rPr>
      </w:pPr>
    </w:p>
    <w:p w14:paraId="626326AA" w14:textId="0C2B221A" w:rsidR="00A95394" w:rsidRPr="00A95394" w:rsidRDefault="00A95394" w:rsidP="00A95394">
      <w:pPr>
        <w:pStyle w:val="NoSpacing"/>
        <w:rPr>
          <w:sz w:val="20"/>
          <w:szCs w:val="20"/>
        </w:rPr>
      </w:pPr>
      <w:r w:rsidRPr="00A95394">
        <w:rPr>
          <w:sz w:val="20"/>
          <w:szCs w:val="20"/>
        </w:rPr>
        <w:t xml:space="preserve">Meeting was called to order at </w:t>
      </w:r>
      <w:r w:rsidR="00F87EF9">
        <w:rPr>
          <w:sz w:val="20"/>
          <w:szCs w:val="20"/>
        </w:rPr>
        <w:t>6</w:t>
      </w:r>
      <w:r w:rsidRPr="00A95394">
        <w:rPr>
          <w:sz w:val="20"/>
          <w:szCs w:val="20"/>
        </w:rPr>
        <w:t>:58</w:t>
      </w:r>
      <w:r w:rsidR="00F87EF9">
        <w:rPr>
          <w:sz w:val="20"/>
          <w:szCs w:val="20"/>
        </w:rPr>
        <w:t>pm</w:t>
      </w:r>
      <w:r w:rsidRPr="00A95394">
        <w:rPr>
          <w:sz w:val="20"/>
          <w:szCs w:val="20"/>
        </w:rPr>
        <w:t xml:space="preserve"> by President Chris Hensley.</w:t>
      </w:r>
    </w:p>
    <w:p w14:paraId="059D2339" w14:textId="785CEB10" w:rsidR="00A95394" w:rsidRPr="00A95394" w:rsidRDefault="00A95394" w:rsidP="00A95394">
      <w:pPr>
        <w:pStyle w:val="NoSpacing"/>
        <w:rPr>
          <w:sz w:val="20"/>
          <w:szCs w:val="20"/>
        </w:rPr>
      </w:pPr>
    </w:p>
    <w:p w14:paraId="1FB2CF35" w14:textId="143C3EB6" w:rsidR="00A95394" w:rsidRPr="00A95394" w:rsidRDefault="00A95394" w:rsidP="00A95394">
      <w:pPr>
        <w:pStyle w:val="NoSpacing"/>
        <w:rPr>
          <w:sz w:val="20"/>
          <w:szCs w:val="20"/>
        </w:rPr>
      </w:pPr>
      <w:r w:rsidRPr="00A95394">
        <w:rPr>
          <w:sz w:val="20"/>
          <w:szCs w:val="20"/>
        </w:rPr>
        <w:t>Roll call was then taken by Secretary Lisa Hummel.</w:t>
      </w:r>
    </w:p>
    <w:p w14:paraId="03CD7AEA" w14:textId="77777777" w:rsidR="00A95394" w:rsidRDefault="00A95394" w:rsidP="00A95394">
      <w:pPr>
        <w:pStyle w:val="NoSpacing"/>
        <w:ind w:left="720"/>
        <w:rPr>
          <w:sz w:val="20"/>
          <w:szCs w:val="20"/>
        </w:rPr>
      </w:pPr>
      <w:r w:rsidRPr="00A95394">
        <w:rPr>
          <w:sz w:val="20"/>
          <w:szCs w:val="20"/>
        </w:rPr>
        <w:t xml:space="preserve">Officers in attendance were:  Terry Applegate, Chris Hensley, Shane Eshelman, Lisa Hummel, John Sands, </w:t>
      </w:r>
    </w:p>
    <w:p w14:paraId="663E92C6" w14:textId="0167BD15" w:rsidR="00A95394" w:rsidRPr="00A95394" w:rsidRDefault="00A95394" w:rsidP="00A95394">
      <w:pPr>
        <w:pStyle w:val="NoSpacing"/>
        <w:ind w:left="720" w:firstLine="720"/>
        <w:rPr>
          <w:sz w:val="20"/>
          <w:szCs w:val="20"/>
        </w:rPr>
      </w:pPr>
      <w:r w:rsidRPr="00A95394">
        <w:rPr>
          <w:sz w:val="20"/>
          <w:szCs w:val="20"/>
        </w:rPr>
        <w:t>Karl Whisman, Paul Taynor.</w:t>
      </w:r>
    </w:p>
    <w:p w14:paraId="4E34DD00" w14:textId="729BC846" w:rsidR="00A95394" w:rsidRDefault="00A95394" w:rsidP="00A95394">
      <w:pPr>
        <w:pStyle w:val="NoSpacing"/>
        <w:rPr>
          <w:sz w:val="20"/>
          <w:szCs w:val="20"/>
        </w:rPr>
      </w:pPr>
      <w:r w:rsidRPr="00A95394">
        <w:rPr>
          <w:sz w:val="20"/>
          <w:szCs w:val="20"/>
        </w:rPr>
        <w:tab/>
        <w:t xml:space="preserve">Departments in attendance </w:t>
      </w:r>
      <w:r w:rsidR="00DD68E5" w:rsidRPr="00A95394">
        <w:rPr>
          <w:sz w:val="20"/>
          <w:szCs w:val="20"/>
        </w:rPr>
        <w:t>were Bradford</w:t>
      </w:r>
      <w:r w:rsidRPr="00A95394">
        <w:rPr>
          <w:sz w:val="20"/>
          <w:szCs w:val="20"/>
        </w:rPr>
        <w:t>, West Milton, Tri-Village, Vandalia.</w:t>
      </w:r>
    </w:p>
    <w:p w14:paraId="3CE192F2" w14:textId="69D8C9DA" w:rsidR="00A95394" w:rsidRDefault="00A95394" w:rsidP="00A95394">
      <w:pPr>
        <w:pStyle w:val="NoSpacing"/>
        <w:ind w:firstLine="720"/>
        <w:rPr>
          <w:sz w:val="20"/>
          <w:szCs w:val="20"/>
        </w:rPr>
      </w:pPr>
      <w:r w:rsidRPr="00A95394">
        <w:rPr>
          <w:sz w:val="20"/>
          <w:szCs w:val="20"/>
        </w:rPr>
        <w:t>Others in attendance were:  Dave Taynor</w:t>
      </w:r>
    </w:p>
    <w:p w14:paraId="6F4CBD48" w14:textId="77777777" w:rsidR="00F54D2F" w:rsidRDefault="00F54D2F" w:rsidP="00A95394">
      <w:pPr>
        <w:pStyle w:val="NoSpacing"/>
        <w:rPr>
          <w:sz w:val="20"/>
          <w:szCs w:val="20"/>
        </w:rPr>
      </w:pPr>
    </w:p>
    <w:p w14:paraId="1D06BBD4" w14:textId="44FEEACE" w:rsidR="00F54D2F" w:rsidRDefault="00F54D2F" w:rsidP="00A95394">
      <w:pPr>
        <w:pStyle w:val="NoSpacing"/>
        <w:rPr>
          <w:sz w:val="20"/>
          <w:szCs w:val="20"/>
        </w:rPr>
      </w:pPr>
      <w:r>
        <w:rPr>
          <w:sz w:val="20"/>
          <w:szCs w:val="20"/>
        </w:rPr>
        <w:t>Meeting minutes were then read by Secretary Hummel.  Motion was made to accept the minutes as read by Dave Taynor with a second by Shane Eshelman.  Motion passed.</w:t>
      </w:r>
    </w:p>
    <w:p w14:paraId="0282A88C" w14:textId="6988AFD0" w:rsidR="005C36CB" w:rsidRDefault="005C36CB" w:rsidP="00A95394">
      <w:pPr>
        <w:pStyle w:val="NoSpacing"/>
        <w:rPr>
          <w:sz w:val="20"/>
          <w:szCs w:val="20"/>
        </w:rPr>
      </w:pPr>
    </w:p>
    <w:p w14:paraId="3BCDBE2B" w14:textId="4469A153" w:rsidR="005C36CB" w:rsidRDefault="005C36CB" w:rsidP="00A95394">
      <w:pPr>
        <w:pStyle w:val="NoSpacing"/>
        <w:rPr>
          <w:sz w:val="20"/>
          <w:szCs w:val="20"/>
        </w:rPr>
      </w:pPr>
      <w:r>
        <w:rPr>
          <w:sz w:val="20"/>
          <w:szCs w:val="20"/>
        </w:rPr>
        <w:t>John Sands stated he did not have a printed Treasurer’s report but would provide one at the next meeting.  He stated the first batch of membership dues have come in.  There are 22 departments renewing to date with 21 departments in the Charity Fund.  He stated he should be able to get to them next week.  John also stated that 2020 taxes have been filed and accepted by the IRS.</w:t>
      </w:r>
    </w:p>
    <w:p w14:paraId="5EC4D809" w14:textId="77777777" w:rsidR="00F54D2F" w:rsidRDefault="00F54D2F" w:rsidP="00A95394">
      <w:pPr>
        <w:pStyle w:val="NoSpacing"/>
        <w:rPr>
          <w:sz w:val="20"/>
          <w:szCs w:val="20"/>
        </w:rPr>
      </w:pPr>
    </w:p>
    <w:p w14:paraId="0740B1A9" w14:textId="77777777" w:rsidR="00F54D2F" w:rsidRDefault="00F54D2F" w:rsidP="00A95394">
      <w:pPr>
        <w:pStyle w:val="NoSpacing"/>
        <w:rPr>
          <w:sz w:val="20"/>
          <w:szCs w:val="20"/>
        </w:rPr>
      </w:pPr>
      <w:r>
        <w:rPr>
          <w:sz w:val="20"/>
          <w:szCs w:val="20"/>
          <w:u w:val="single"/>
        </w:rPr>
        <w:t>Old Business</w:t>
      </w:r>
    </w:p>
    <w:p w14:paraId="77C9218F" w14:textId="77777777" w:rsidR="005C36CB" w:rsidRDefault="00F54D2F" w:rsidP="00A95394">
      <w:pPr>
        <w:pStyle w:val="NoSpacing"/>
        <w:rPr>
          <w:sz w:val="20"/>
          <w:szCs w:val="20"/>
        </w:rPr>
      </w:pPr>
      <w:r>
        <w:rPr>
          <w:sz w:val="20"/>
          <w:szCs w:val="20"/>
        </w:rPr>
        <w:t xml:space="preserve">Proposed changes to the Constitution and By-Laws requesting the </w:t>
      </w:r>
      <w:r>
        <w:rPr>
          <w:i/>
          <w:iCs/>
          <w:sz w:val="20"/>
          <w:szCs w:val="20"/>
        </w:rPr>
        <w:t xml:space="preserve">Past Presidents </w:t>
      </w:r>
      <w:proofErr w:type="gramStart"/>
      <w:r>
        <w:rPr>
          <w:i/>
          <w:iCs/>
          <w:sz w:val="20"/>
          <w:szCs w:val="20"/>
        </w:rPr>
        <w:t>are able to</w:t>
      </w:r>
      <w:proofErr w:type="gramEnd"/>
      <w:r>
        <w:rPr>
          <w:i/>
          <w:iCs/>
          <w:sz w:val="20"/>
          <w:szCs w:val="20"/>
        </w:rPr>
        <w:t xml:space="preserve"> be members of the Charity Fund.  This is for those that are not on a roster of their home department due to retirement.  They would have to pay the annual fee for the Charity Fund membership as any other member.  Their years of membership in the Charity Fund would continue with them if dues are continuing to be paid.  This would be effective on the date of retirement.  This would pertain to Past Presidents not on an active roster.  Benefits would only be paid for Central Western Firemen’s Association functions.  This does not include the Cancer Clause.</w:t>
      </w:r>
      <w:r w:rsidR="005C36CB">
        <w:rPr>
          <w:sz w:val="20"/>
          <w:szCs w:val="20"/>
        </w:rPr>
        <w:t xml:space="preserve">  This was the third reading. After a brief </w:t>
      </w:r>
      <w:proofErr w:type="gramStart"/>
      <w:r w:rsidR="005C36CB">
        <w:rPr>
          <w:sz w:val="20"/>
          <w:szCs w:val="20"/>
        </w:rPr>
        <w:t>conversation</w:t>
      </w:r>
      <w:proofErr w:type="gramEnd"/>
      <w:r w:rsidR="005C36CB">
        <w:rPr>
          <w:sz w:val="20"/>
          <w:szCs w:val="20"/>
        </w:rPr>
        <w:t xml:space="preserve"> a motion was made by Paul Taynor with a second by Shane Eshelman to accept the proposed changes to the Constitution and By-Laws as requested.  Motion passed.</w:t>
      </w:r>
    </w:p>
    <w:p w14:paraId="3D897965" w14:textId="77777777" w:rsidR="005C36CB" w:rsidRDefault="005C36CB" w:rsidP="00A95394">
      <w:pPr>
        <w:pStyle w:val="NoSpacing"/>
        <w:rPr>
          <w:sz w:val="20"/>
          <w:szCs w:val="20"/>
        </w:rPr>
      </w:pPr>
    </w:p>
    <w:p w14:paraId="1FB0EB46" w14:textId="7951A74D" w:rsidR="00A95394" w:rsidRDefault="00F54D2F" w:rsidP="00A95394">
      <w:pPr>
        <w:pStyle w:val="NoSpacing"/>
        <w:rPr>
          <w:sz w:val="20"/>
          <w:szCs w:val="20"/>
        </w:rPr>
      </w:pPr>
      <w:r>
        <w:rPr>
          <w:sz w:val="20"/>
          <w:szCs w:val="20"/>
        </w:rPr>
        <w:t xml:space="preserve"> </w:t>
      </w:r>
      <w:r w:rsidR="005C36CB">
        <w:rPr>
          <w:sz w:val="20"/>
          <w:szCs w:val="20"/>
          <w:u w:val="single"/>
        </w:rPr>
        <w:t>Committee Reports</w:t>
      </w:r>
    </w:p>
    <w:p w14:paraId="4C8C2BE2" w14:textId="235EB71C" w:rsidR="005C36CB" w:rsidRDefault="005C36CB" w:rsidP="00A95394">
      <w:pPr>
        <w:pStyle w:val="NoSpacing"/>
        <w:rPr>
          <w:sz w:val="20"/>
          <w:szCs w:val="20"/>
        </w:rPr>
      </w:pPr>
      <w:r>
        <w:rPr>
          <w:sz w:val="20"/>
          <w:szCs w:val="20"/>
        </w:rPr>
        <w:t>Finance Committee – John Sands:  Nothing to report.  Both accounts are in good shape.</w:t>
      </w:r>
    </w:p>
    <w:p w14:paraId="03A36B5E" w14:textId="2F5A9F7C" w:rsidR="005C36CB" w:rsidRDefault="005C36CB" w:rsidP="00A95394">
      <w:pPr>
        <w:pStyle w:val="NoSpacing"/>
        <w:rPr>
          <w:sz w:val="20"/>
          <w:szCs w:val="20"/>
        </w:rPr>
      </w:pPr>
    </w:p>
    <w:p w14:paraId="42A52393" w14:textId="576CF09D" w:rsidR="005C36CB" w:rsidRDefault="005C36CB" w:rsidP="00A95394">
      <w:pPr>
        <w:pStyle w:val="NoSpacing"/>
        <w:rPr>
          <w:sz w:val="20"/>
          <w:szCs w:val="20"/>
        </w:rPr>
      </w:pPr>
      <w:r>
        <w:rPr>
          <w:sz w:val="20"/>
          <w:szCs w:val="20"/>
        </w:rPr>
        <w:t>Competitions &amp; Equipment Committee – Terry Applegate:  Nothing to report.  The trailer is still at Bradford.</w:t>
      </w:r>
    </w:p>
    <w:p w14:paraId="09579A8B" w14:textId="00D0825E" w:rsidR="005C36CB" w:rsidRDefault="005C36CB" w:rsidP="00A95394">
      <w:pPr>
        <w:pStyle w:val="NoSpacing"/>
        <w:rPr>
          <w:sz w:val="20"/>
          <w:szCs w:val="20"/>
        </w:rPr>
      </w:pPr>
    </w:p>
    <w:p w14:paraId="5A2608A5" w14:textId="532271F4" w:rsidR="005C36CB" w:rsidRDefault="005C36CB" w:rsidP="00A95394">
      <w:pPr>
        <w:pStyle w:val="NoSpacing"/>
        <w:rPr>
          <w:sz w:val="20"/>
          <w:szCs w:val="20"/>
        </w:rPr>
      </w:pPr>
      <w:r>
        <w:rPr>
          <w:sz w:val="20"/>
          <w:szCs w:val="20"/>
        </w:rPr>
        <w:t>Fundraising Committee – Lisa Hummel:  Kim Baker advised there is nothing to report.</w:t>
      </w:r>
    </w:p>
    <w:p w14:paraId="6B7A9201" w14:textId="58402493" w:rsidR="005C36CB" w:rsidRDefault="005C36CB" w:rsidP="00A95394">
      <w:pPr>
        <w:pStyle w:val="NoSpacing"/>
        <w:rPr>
          <w:sz w:val="20"/>
          <w:szCs w:val="20"/>
        </w:rPr>
      </w:pPr>
    </w:p>
    <w:p w14:paraId="2FC8111E" w14:textId="75FBC3CE" w:rsidR="005C36CB" w:rsidRDefault="005C36CB" w:rsidP="00A95394">
      <w:pPr>
        <w:pStyle w:val="NoSpacing"/>
        <w:rPr>
          <w:sz w:val="20"/>
          <w:szCs w:val="20"/>
        </w:rPr>
      </w:pPr>
      <w:r>
        <w:rPr>
          <w:sz w:val="20"/>
          <w:szCs w:val="20"/>
        </w:rPr>
        <w:t xml:space="preserve">Constitution and By-Laws Committee </w:t>
      </w:r>
      <w:r w:rsidR="00F87EF9">
        <w:rPr>
          <w:sz w:val="20"/>
          <w:szCs w:val="20"/>
        </w:rPr>
        <w:t>–</w:t>
      </w:r>
      <w:r>
        <w:rPr>
          <w:sz w:val="20"/>
          <w:szCs w:val="20"/>
        </w:rPr>
        <w:t xml:space="preserve"> </w:t>
      </w:r>
      <w:r w:rsidR="00F87EF9">
        <w:rPr>
          <w:sz w:val="20"/>
          <w:szCs w:val="20"/>
        </w:rPr>
        <w:t>Chris Hensley:  Stated already covered in Old Business.</w:t>
      </w:r>
    </w:p>
    <w:p w14:paraId="5693A4CE" w14:textId="79264D1F" w:rsidR="00F87EF9" w:rsidRDefault="00F87EF9" w:rsidP="00A95394">
      <w:pPr>
        <w:pStyle w:val="NoSpacing"/>
        <w:rPr>
          <w:sz w:val="20"/>
          <w:szCs w:val="20"/>
        </w:rPr>
      </w:pPr>
    </w:p>
    <w:p w14:paraId="12537C65" w14:textId="503294B4" w:rsidR="00F87EF9" w:rsidRDefault="00F87EF9" w:rsidP="00A95394">
      <w:pPr>
        <w:pStyle w:val="NoSpacing"/>
        <w:rPr>
          <w:sz w:val="20"/>
          <w:szCs w:val="20"/>
        </w:rPr>
      </w:pPr>
      <w:r>
        <w:rPr>
          <w:sz w:val="20"/>
          <w:szCs w:val="20"/>
        </w:rPr>
        <w:t>Queen’s Committee – John Sands:  We need to get packets out by May 1 in preparation for the contest.  John stated he will work on getting together with the committee soon.</w:t>
      </w:r>
    </w:p>
    <w:p w14:paraId="3F7F93A2" w14:textId="1C4F8A51" w:rsidR="00F87EF9" w:rsidRDefault="00F87EF9" w:rsidP="00A95394">
      <w:pPr>
        <w:pStyle w:val="NoSpacing"/>
        <w:rPr>
          <w:sz w:val="20"/>
          <w:szCs w:val="20"/>
        </w:rPr>
      </w:pPr>
    </w:p>
    <w:p w14:paraId="3279FE73" w14:textId="6A3D7921" w:rsidR="00F87EF9" w:rsidRDefault="00F87EF9" w:rsidP="00A95394">
      <w:pPr>
        <w:pStyle w:val="NoSpacing"/>
        <w:rPr>
          <w:sz w:val="20"/>
          <w:szCs w:val="20"/>
        </w:rPr>
      </w:pPr>
      <w:r>
        <w:rPr>
          <w:sz w:val="20"/>
          <w:szCs w:val="20"/>
          <w:u w:val="single"/>
        </w:rPr>
        <w:t>New Business</w:t>
      </w:r>
    </w:p>
    <w:p w14:paraId="535CDCDA" w14:textId="78DE9280" w:rsidR="00F87EF9" w:rsidRDefault="00F87EF9" w:rsidP="00A95394">
      <w:pPr>
        <w:pStyle w:val="NoSpacing"/>
        <w:rPr>
          <w:sz w:val="20"/>
          <w:szCs w:val="20"/>
        </w:rPr>
      </w:pPr>
      <w:r>
        <w:rPr>
          <w:sz w:val="20"/>
          <w:szCs w:val="20"/>
        </w:rPr>
        <w:t xml:space="preserve">Bowling Tournament will likely not be held this year as a result of COVID and things just now beginning to </w:t>
      </w:r>
      <w:proofErr w:type="gramStart"/>
      <w:r>
        <w:rPr>
          <w:sz w:val="20"/>
          <w:szCs w:val="20"/>
        </w:rPr>
        <w:t>open up</w:t>
      </w:r>
      <w:proofErr w:type="gramEnd"/>
      <w:r>
        <w:rPr>
          <w:sz w:val="20"/>
          <w:szCs w:val="20"/>
        </w:rPr>
        <w:t>.  Too late to plan.</w:t>
      </w:r>
    </w:p>
    <w:p w14:paraId="0DA736D5" w14:textId="62EF4672" w:rsidR="00F87EF9" w:rsidRDefault="00F87EF9" w:rsidP="00A95394">
      <w:pPr>
        <w:pStyle w:val="NoSpacing"/>
        <w:rPr>
          <w:sz w:val="20"/>
          <w:szCs w:val="20"/>
        </w:rPr>
      </w:pPr>
    </w:p>
    <w:p w14:paraId="106E5EAE" w14:textId="7789185F" w:rsidR="00F87EF9" w:rsidRDefault="00F87EF9" w:rsidP="00A95394">
      <w:pPr>
        <w:pStyle w:val="NoSpacing"/>
        <w:rPr>
          <w:sz w:val="20"/>
          <w:szCs w:val="20"/>
        </w:rPr>
      </w:pPr>
      <w:r>
        <w:rPr>
          <w:sz w:val="20"/>
          <w:szCs w:val="20"/>
        </w:rPr>
        <w:t>2021 tentative conference date is July 23-24</w:t>
      </w:r>
      <w:r w:rsidRPr="00F87EF9">
        <w:rPr>
          <w:sz w:val="20"/>
          <w:szCs w:val="20"/>
          <w:vertAlign w:val="superscript"/>
        </w:rPr>
        <w:t>th</w:t>
      </w:r>
      <w:r>
        <w:rPr>
          <w:sz w:val="20"/>
          <w:szCs w:val="20"/>
        </w:rPr>
        <w:t xml:space="preserve"> in Bradford.  Past Presidents will be hosting in conjunction with Bradford Fire &amp; Rescue.  </w:t>
      </w:r>
      <w:r w:rsidRPr="00F87EF9">
        <w:rPr>
          <w:sz w:val="20"/>
          <w:szCs w:val="20"/>
        </w:rPr>
        <w:t>Lisa Hummel</w:t>
      </w:r>
      <w:r>
        <w:rPr>
          <w:sz w:val="20"/>
          <w:szCs w:val="20"/>
        </w:rPr>
        <w:t xml:space="preserve"> will see that this information is posted to the Facebook page and to the website.  She will also get letters sent to the vendors who wanted to be contacted when we set a date.  John Sands will contact Sutphen.  Correspondence to be sent to Past Presidents requesting their assistance and expertise with conference.</w:t>
      </w:r>
    </w:p>
    <w:p w14:paraId="6178FD08" w14:textId="798FF3F2" w:rsidR="00F87EF9" w:rsidRDefault="00F87EF9" w:rsidP="00A95394">
      <w:pPr>
        <w:pStyle w:val="NoSpacing"/>
        <w:rPr>
          <w:sz w:val="20"/>
          <w:szCs w:val="20"/>
        </w:rPr>
      </w:pPr>
    </w:p>
    <w:p w14:paraId="228E752A" w14:textId="25588F93" w:rsidR="00F87EF9" w:rsidRDefault="00F87EF9" w:rsidP="00A95394">
      <w:pPr>
        <w:pStyle w:val="NoSpacing"/>
        <w:rPr>
          <w:sz w:val="20"/>
          <w:szCs w:val="20"/>
        </w:rPr>
      </w:pPr>
      <w:r>
        <w:rPr>
          <w:sz w:val="20"/>
          <w:szCs w:val="20"/>
        </w:rPr>
        <w:lastRenderedPageBreak/>
        <w:t>Dave Taynor asked if a Past Presidents meeting had been held since discussed at August meeting.  It has not.  A date of Wednesday, April 14, 7pm was set.  Location will be either Tri-Village Rescue or Vandalia.  Letters to be sent out by Lisa Hummel.</w:t>
      </w:r>
    </w:p>
    <w:p w14:paraId="5188C33B" w14:textId="06B69D8E" w:rsidR="00F87EF9" w:rsidRDefault="00F87EF9" w:rsidP="00A95394">
      <w:pPr>
        <w:pStyle w:val="NoSpacing"/>
        <w:rPr>
          <w:sz w:val="20"/>
          <w:szCs w:val="20"/>
        </w:rPr>
      </w:pPr>
    </w:p>
    <w:p w14:paraId="26C71260" w14:textId="77922B28" w:rsidR="00F87EF9" w:rsidRDefault="00F87EF9" w:rsidP="00A95394">
      <w:pPr>
        <w:pStyle w:val="NoSpacing"/>
        <w:rPr>
          <w:sz w:val="20"/>
          <w:szCs w:val="20"/>
        </w:rPr>
      </w:pPr>
      <w:r>
        <w:rPr>
          <w:sz w:val="20"/>
          <w:szCs w:val="20"/>
        </w:rPr>
        <w:t>A motion to adjourn was made by Paul Taynor with a second by Dave Taynor.  Motion passed.  Meeting adjourned at 7:33pm</w:t>
      </w:r>
      <w:r w:rsidR="00DD68E5">
        <w:rPr>
          <w:sz w:val="20"/>
          <w:szCs w:val="20"/>
        </w:rPr>
        <w:t>.</w:t>
      </w:r>
    </w:p>
    <w:p w14:paraId="3D8E980A" w14:textId="226B90E0" w:rsidR="00DD68E5" w:rsidRDefault="00DD68E5" w:rsidP="00A95394">
      <w:pPr>
        <w:pStyle w:val="NoSpacing"/>
        <w:rPr>
          <w:sz w:val="20"/>
          <w:szCs w:val="20"/>
        </w:rPr>
      </w:pPr>
    </w:p>
    <w:p w14:paraId="13A1A1AB" w14:textId="2AD9E64F" w:rsidR="00DD68E5" w:rsidRDefault="00DD68E5" w:rsidP="00A95394">
      <w:pPr>
        <w:pStyle w:val="NoSpacing"/>
        <w:rPr>
          <w:sz w:val="20"/>
          <w:szCs w:val="20"/>
        </w:rPr>
      </w:pPr>
      <w:r>
        <w:rPr>
          <w:sz w:val="20"/>
          <w:szCs w:val="20"/>
        </w:rPr>
        <w:t>Respectfully Submitted,</w:t>
      </w:r>
    </w:p>
    <w:p w14:paraId="36BD22E7" w14:textId="4F61C106" w:rsidR="00DD68E5" w:rsidRDefault="00DD68E5" w:rsidP="00A95394">
      <w:pPr>
        <w:pStyle w:val="NoSpacing"/>
        <w:rPr>
          <w:rFonts w:ascii="Bradley Hand ITC" w:hAnsi="Bradley Hand ITC"/>
          <w:sz w:val="28"/>
          <w:szCs w:val="28"/>
        </w:rPr>
      </w:pPr>
      <w:r>
        <w:rPr>
          <w:rFonts w:ascii="Bradley Hand ITC" w:hAnsi="Bradley Hand ITC"/>
          <w:sz w:val="28"/>
          <w:szCs w:val="28"/>
        </w:rPr>
        <w:t>Lisa Hummel</w:t>
      </w:r>
    </w:p>
    <w:p w14:paraId="7436ED6D" w14:textId="29924D11" w:rsidR="00DD68E5" w:rsidRPr="00DD68E5" w:rsidRDefault="00DD68E5" w:rsidP="00A95394">
      <w:pPr>
        <w:pStyle w:val="NoSpacing"/>
        <w:rPr>
          <w:rFonts w:cstheme="minorHAnsi"/>
          <w:sz w:val="20"/>
          <w:szCs w:val="20"/>
        </w:rPr>
      </w:pPr>
      <w:r>
        <w:rPr>
          <w:rFonts w:cstheme="minorHAnsi"/>
          <w:sz w:val="20"/>
          <w:szCs w:val="20"/>
        </w:rPr>
        <w:t>CWFA Secretary</w:t>
      </w:r>
    </w:p>
    <w:sectPr w:rsidR="00DD68E5" w:rsidRPr="00DD6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03"/>
    <w:rsid w:val="005C36CB"/>
    <w:rsid w:val="009A6003"/>
    <w:rsid w:val="00A95394"/>
    <w:rsid w:val="00CE2D6E"/>
    <w:rsid w:val="00DA5243"/>
    <w:rsid w:val="00DD68E5"/>
    <w:rsid w:val="00F54D2F"/>
    <w:rsid w:val="00F8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2FF8"/>
  <w15:chartTrackingRefBased/>
  <w15:docId w15:val="{3015DCA5-6812-4B59-9BFF-65D6A5A6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Hummel</dc:creator>
  <cp:keywords/>
  <dc:description/>
  <cp:lastModifiedBy>Lisa Hummel</cp:lastModifiedBy>
  <cp:revision>1</cp:revision>
  <dcterms:created xsi:type="dcterms:W3CDTF">2021-03-15T19:46:00Z</dcterms:created>
  <dcterms:modified xsi:type="dcterms:W3CDTF">2021-03-15T21:18:00Z</dcterms:modified>
</cp:coreProperties>
</file>